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2AEB" w14:textId="77777777" w:rsidR="001718DE" w:rsidRDefault="00410F53">
      <w:pPr>
        <w:widowControl w:val="0"/>
        <w:pBdr>
          <w:top w:val="nil"/>
          <w:left w:val="nil"/>
          <w:bottom w:val="nil"/>
          <w:right w:val="nil"/>
          <w:between w:val="nil"/>
        </w:pBdr>
        <w:spacing w:line="276" w:lineRule="auto"/>
        <w:rPr>
          <w:rFonts w:ascii="Arial" w:eastAsia="Arial" w:hAnsi="Arial" w:cs="Arial"/>
          <w:color w:val="000000"/>
          <w:sz w:val="22"/>
          <w:szCs w:val="22"/>
        </w:rPr>
      </w:pPr>
      <w:r w:rsidRPr="00410F53">
        <w:rPr>
          <w:noProof/>
          <w:color w:val="000000"/>
          <w:sz w:val="28"/>
          <w:szCs w:val="28"/>
          <w:lang w:eastAsia="lv-LV"/>
        </w:rPr>
        <mc:AlternateContent>
          <mc:Choice Requires="wps">
            <w:drawing>
              <wp:anchor distT="45720" distB="45720" distL="114300" distR="114300" simplePos="0" relativeHeight="251659264" behindDoc="0" locked="0" layoutInCell="1" allowOverlap="1" wp14:anchorId="41017094" wp14:editId="6F48C4B7">
                <wp:simplePos x="0" y="0"/>
                <wp:positionH relativeFrom="margin">
                  <wp:posOffset>4597400</wp:posOffset>
                </wp:positionH>
                <wp:positionV relativeFrom="paragraph">
                  <wp:posOffset>35560</wp:posOffset>
                </wp:positionV>
                <wp:extent cx="1898650" cy="18351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835150"/>
                        </a:xfrm>
                        <a:prstGeom prst="rect">
                          <a:avLst/>
                        </a:prstGeom>
                        <a:solidFill>
                          <a:srgbClr val="FFFFFF"/>
                        </a:solidFill>
                        <a:ln w="9525">
                          <a:solidFill>
                            <a:schemeClr val="bg1"/>
                          </a:solidFill>
                          <a:miter lim="800000"/>
                          <a:headEnd/>
                          <a:tailEnd/>
                        </a:ln>
                      </wps:spPr>
                      <wps:txbx>
                        <w:txbxContent>
                          <w:p w14:paraId="358276B4" w14:textId="77777777" w:rsidR="00047A1B" w:rsidRDefault="00047A1B">
                            <w:pPr>
                              <w:rPr>
                                <w:noProof/>
                                <w:lang w:val="en-US"/>
                              </w:rPr>
                            </w:pPr>
                          </w:p>
                          <w:p w14:paraId="691098CD" w14:textId="77777777" w:rsidR="00047A1B" w:rsidRDefault="00047A1B">
                            <w:pPr>
                              <w:rPr>
                                <w:noProof/>
                                <w:lang w:val="en-US"/>
                              </w:rPr>
                            </w:pPr>
                          </w:p>
                          <w:p w14:paraId="3CC2E044" w14:textId="77777777" w:rsidR="00410F53" w:rsidRDefault="00410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508B1" id="_x0000_t202" coordsize="21600,21600" o:spt="202" path="m,l,21600r21600,l21600,xe">
                <v:stroke joinstyle="miter"/>
                <v:path gradientshapeok="t" o:connecttype="rect"/>
              </v:shapetype>
              <v:shape id="Text Box 2" o:spid="_x0000_s1026" type="#_x0000_t202" style="position:absolute;margin-left:362pt;margin-top:2.8pt;width:149.5pt;height:1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" strokecolor="white [3212]">
                <v:textbox>
                  <w:txbxContent>
                    <w:p w:rsidR="00047A1B" w:rsidRDefault="00047A1B">
                      <w:pPr>
                        <w:rPr>
                          <w:noProof/>
                          <w:lang w:val="en-US"/>
                        </w:rPr>
                      </w:pPr>
                    </w:p>
                    <w:p w:rsidR="00047A1B" w:rsidRDefault="00047A1B">
                      <w:pPr>
                        <w:rPr>
                          <w:noProof/>
                          <w:lang w:val="en-US"/>
                        </w:rPr>
                      </w:pPr>
                    </w:p>
                    <w:p w:rsidR="00410F53" w:rsidRDefault="00410F53"/>
                  </w:txbxContent>
                </v:textbox>
                <w10:wrap type="square" anchorx="margin"/>
              </v:shape>
            </w:pict>
          </mc:Fallback>
        </mc:AlternateContent>
      </w:r>
    </w:p>
    <w:tbl>
      <w:tblPr>
        <w:tblStyle w:val="a5"/>
        <w:tblW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6"/>
      </w:tblGrid>
      <w:tr w:rsidR="001718DE" w14:paraId="2243F80D" w14:textId="77777777">
        <w:trPr>
          <w:trHeight w:val="2525"/>
        </w:trPr>
        <w:tc>
          <w:tcPr>
            <w:tcW w:w="2326" w:type="dxa"/>
          </w:tcPr>
          <w:p w14:paraId="2C0A2C2D" w14:textId="77777777" w:rsidR="001718DE" w:rsidRDefault="001718DE">
            <w:pPr>
              <w:pBdr>
                <w:top w:val="nil"/>
                <w:left w:val="nil"/>
                <w:bottom w:val="nil"/>
                <w:right w:val="nil"/>
                <w:between w:val="nil"/>
              </w:pBdr>
              <w:jc w:val="center"/>
              <w:rPr>
                <w:color w:val="000000"/>
                <w:sz w:val="22"/>
                <w:szCs w:val="22"/>
              </w:rPr>
            </w:pPr>
          </w:p>
          <w:p w14:paraId="1D4D73AC" w14:textId="77777777" w:rsidR="001718DE" w:rsidRDefault="001718DE">
            <w:pPr>
              <w:pBdr>
                <w:top w:val="nil"/>
                <w:left w:val="nil"/>
                <w:bottom w:val="nil"/>
                <w:right w:val="nil"/>
                <w:between w:val="nil"/>
              </w:pBdr>
              <w:jc w:val="center"/>
              <w:rPr>
                <w:color w:val="000000"/>
                <w:sz w:val="22"/>
                <w:szCs w:val="22"/>
              </w:rPr>
            </w:pPr>
          </w:p>
          <w:p w14:paraId="3F5B3F3D" w14:textId="77777777" w:rsidR="001718DE" w:rsidRDefault="001718DE">
            <w:pPr>
              <w:pBdr>
                <w:top w:val="nil"/>
                <w:left w:val="nil"/>
                <w:bottom w:val="nil"/>
                <w:right w:val="nil"/>
                <w:between w:val="nil"/>
              </w:pBdr>
              <w:jc w:val="center"/>
              <w:rPr>
                <w:color w:val="000000"/>
                <w:sz w:val="22"/>
                <w:szCs w:val="22"/>
              </w:rPr>
            </w:pPr>
          </w:p>
          <w:p w14:paraId="2A95D204" w14:textId="77777777" w:rsidR="001718DE" w:rsidRDefault="001718DE">
            <w:pPr>
              <w:pBdr>
                <w:top w:val="nil"/>
                <w:left w:val="nil"/>
                <w:bottom w:val="nil"/>
                <w:right w:val="nil"/>
                <w:between w:val="nil"/>
              </w:pBdr>
              <w:jc w:val="center"/>
              <w:rPr>
                <w:color w:val="000000"/>
                <w:sz w:val="22"/>
                <w:szCs w:val="22"/>
              </w:rPr>
            </w:pPr>
          </w:p>
          <w:p w14:paraId="50A6A889" w14:textId="77777777" w:rsidR="001718DE" w:rsidRDefault="00CE7354">
            <w:pPr>
              <w:pBdr>
                <w:top w:val="nil"/>
                <w:left w:val="nil"/>
                <w:bottom w:val="nil"/>
                <w:right w:val="nil"/>
                <w:between w:val="nil"/>
              </w:pBdr>
              <w:jc w:val="center"/>
              <w:rPr>
                <w:color w:val="000000"/>
                <w:sz w:val="22"/>
                <w:szCs w:val="22"/>
              </w:rPr>
            </w:pPr>
            <w:r>
              <w:rPr>
                <w:color w:val="000000"/>
                <w:sz w:val="22"/>
                <w:szCs w:val="22"/>
              </w:rPr>
              <w:t>Fotogrāfija</w:t>
            </w:r>
          </w:p>
          <w:p w14:paraId="249C7BBE" w14:textId="77777777" w:rsidR="001718DE" w:rsidRDefault="001718DE">
            <w:pPr>
              <w:pBdr>
                <w:top w:val="nil"/>
                <w:left w:val="nil"/>
                <w:bottom w:val="nil"/>
                <w:right w:val="nil"/>
                <w:between w:val="nil"/>
              </w:pBdr>
              <w:jc w:val="center"/>
              <w:rPr>
                <w:color w:val="000000"/>
                <w:sz w:val="28"/>
                <w:szCs w:val="28"/>
              </w:rPr>
            </w:pPr>
          </w:p>
        </w:tc>
      </w:tr>
    </w:tbl>
    <w:p w14:paraId="248FBDE7" w14:textId="77777777" w:rsidR="001718DE" w:rsidRDefault="001718DE">
      <w:pPr>
        <w:pBdr>
          <w:top w:val="nil"/>
          <w:left w:val="nil"/>
          <w:bottom w:val="nil"/>
          <w:right w:val="nil"/>
          <w:between w:val="nil"/>
        </w:pBdr>
        <w:jc w:val="right"/>
        <w:rPr>
          <w:color w:val="000000"/>
          <w:sz w:val="28"/>
          <w:szCs w:val="28"/>
        </w:rPr>
      </w:pPr>
    </w:p>
    <w:p w14:paraId="3974FCB8" w14:textId="77777777" w:rsidR="001718DE" w:rsidRDefault="00CE7354">
      <w:pPr>
        <w:pBdr>
          <w:top w:val="nil"/>
          <w:left w:val="nil"/>
          <w:bottom w:val="nil"/>
          <w:right w:val="nil"/>
          <w:between w:val="nil"/>
        </w:pBdr>
        <w:jc w:val="right"/>
        <w:rPr>
          <w:color w:val="000000"/>
          <w:sz w:val="28"/>
          <w:szCs w:val="28"/>
        </w:rPr>
      </w:pPr>
      <w:r>
        <w:rPr>
          <w:b/>
          <w:color w:val="000000"/>
          <w:sz w:val="28"/>
          <w:szCs w:val="28"/>
        </w:rPr>
        <w:t xml:space="preserve">________________________________________________________ </w:t>
      </w:r>
    </w:p>
    <w:p w14:paraId="580FE25A" w14:textId="77777777" w:rsidR="001718DE" w:rsidRDefault="00CE7354">
      <w:pPr>
        <w:pBdr>
          <w:top w:val="nil"/>
          <w:left w:val="nil"/>
          <w:bottom w:val="nil"/>
          <w:right w:val="nil"/>
          <w:between w:val="nil"/>
        </w:pBdr>
        <w:jc w:val="center"/>
        <w:rPr>
          <w:color w:val="000000"/>
          <w:sz w:val="22"/>
          <w:szCs w:val="22"/>
        </w:rPr>
      </w:pPr>
      <w:r>
        <w:rPr>
          <w:color w:val="000000"/>
          <w:sz w:val="22"/>
          <w:szCs w:val="22"/>
        </w:rPr>
        <w:t>(audzēkņa vecāku (aizbildņa) vārds, uzvārds)</w:t>
      </w:r>
    </w:p>
    <w:p w14:paraId="746B89C8" w14:textId="77777777" w:rsidR="001718DE" w:rsidRDefault="00CE7354">
      <w:pPr>
        <w:pBdr>
          <w:top w:val="nil"/>
          <w:left w:val="nil"/>
          <w:bottom w:val="nil"/>
          <w:right w:val="nil"/>
          <w:between w:val="nil"/>
        </w:pBdr>
        <w:jc w:val="right"/>
        <w:rPr>
          <w:color w:val="000000"/>
          <w:sz w:val="28"/>
          <w:szCs w:val="28"/>
        </w:rPr>
      </w:pPr>
      <w:r>
        <w:rPr>
          <w:color w:val="000000"/>
          <w:sz w:val="24"/>
          <w:szCs w:val="24"/>
        </w:rPr>
        <w:t>tālr.nr.___________________ e-pasts</w:t>
      </w:r>
      <w:r>
        <w:rPr>
          <w:color w:val="000000"/>
          <w:sz w:val="28"/>
          <w:szCs w:val="28"/>
        </w:rPr>
        <w:t xml:space="preserve">______________________________ </w:t>
      </w:r>
      <w:r>
        <w:rPr>
          <w:color w:val="000000"/>
          <w:sz w:val="24"/>
          <w:szCs w:val="24"/>
        </w:rPr>
        <w:t>202__.g._____._______________</w:t>
      </w:r>
      <w:r>
        <w:rPr>
          <w:color w:val="000000"/>
          <w:sz w:val="28"/>
          <w:szCs w:val="28"/>
        </w:rPr>
        <w:t xml:space="preserve">    </w:t>
      </w:r>
    </w:p>
    <w:p w14:paraId="5C91BDDB" w14:textId="77777777" w:rsidR="001718DE" w:rsidRDefault="001718DE">
      <w:pPr>
        <w:pBdr>
          <w:top w:val="nil"/>
          <w:left w:val="nil"/>
          <w:bottom w:val="nil"/>
          <w:right w:val="nil"/>
          <w:between w:val="nil"/>
        </w:pBdr>
        <w:jc w:val="center"/>
        <w:rPr>
          <w:color w:val="000000"/>
          <w:sz w:val="24"/>
          <w:szCs w:val="24"/>
        </w:rPr>
      </w:pPr>
    </w:p>
    <w:p w14:paraId="5E2D72AB" w14:textId="77777777" w:rsidR="007C4436" w:rsidRPr="007C4436" w:rsidRDefault="007C4436" w:rsidP="007C4436">
      <w:pPr>
        <w:pBdr>
          <w:top w:val="nil"/>
          <w:left w:val="nil"/>
          <w:bottom w:val="nil"/>
          <w:right w:val="nil"/>
          <w:between w:val="nil"/>
        </w:pBdr>
        <w:jc w:val="center"/>
        <w:rPr>
          <w:b/>
          <w:color w:val="000000"/>
          <w:sz w:val="24"/>
          <w:szCs w:val="24"/>
        </w:rPr>
      </w:pPr>
      <w:r w:rsidRPr="007C4436">
        <w:rPr>
          <w:b/>
          <w:color w:val="000000"/>
          <w:sz w:val="24"/>
          <w:szCs w:val="24"/>
        </w:rPr>
        <w:t>Profesionālās ievirzes sporta izglītības iestāde</w:t>
      </w:r>
      <w:r>
        <w:rPr>
          <w:b/>
          <w:color w:val="000000"/>
          <w:sz w:val="24"/>
          <w:szCs w:val="24"/>
        </w:rPr>
        <w:t>i</w:t>
      </w:r>
      <w:r w:rsidRPr="007C4436">
        <w:rPr>
          <w:b/>
          <w:color w:val="000000"/>
          <w:sz w:val="24"/>
          <w:szCs w:val="24"/>
        </w:rPr>
        <w:t xml:space="preserve"> </w:t>
      </w:r>
    </w:p>
    <w:p w14:paraId="1094EA7B" w14:textId="77777777" w:rsidR="001718DE" w:rsidRDefault="007C4436" w:rsidP="007C4436">
      <w:pPr>
        <w:pBdr>
          <w:top w:val="nil"/>
          <w:left w:val="nil"/>
          <w:bottom w:val="nil"/>
          <w:right w:val="nil"/>
          <w:between w:val="nil"/>
        </w:pBdr>
        <w:jc w:val="center"/>
        <w:rPr>
          <w:color w:val="000000"/>
          <w:sz w:val="24"/>
          <w:szCs w:val="24"/>
        </w:rPr>
      </w:pPr>
      <w:r>
        <w:rPr>
          <w:b/>
          <w:color w:val="000000"/>
          <w:sz w:val="24"/>
          <w:szCs w:val="24"/>
        </w:rPr>
        <w:t xml:space="preserve">“Futbola skola Ventspils” </w:t>
      </w:r>
    </w:p>
    <w:p w14:paraId="3BF43ACA" w14:textId="77777777" w:rsidR="001718DE" w:rsidRDefault="001718DE">
      <w:pPr>
        <w:pBdr>
          <w:top w:val="nil"/>
          <w:left w:val="nil"/>
          <w:bottom w:val="nil"/>
          <w:right w:val="nil"/>
          <w:between w:val="nil"/>
        </w:pBdr>
        <w:rPr>
          <w:color w:val="000000"/>
          <w:sz w:val="24"/>
          <w:szCs w:val="24"/>
        </w:rPr>
      </w:pPr>
    </w:p>
    <w:p w14:paraId="23802383" w14:textId="77777777" w:rsidR="001718DE" w:rsidRDefault="00CE7354">
      <w:pPr>
        <w:pBdr>
          <w:top w:val="nil"/>
          <w:left w:val="nil"/>
          <w:bottom w:val="nil"/>
          <w:right w:val="nil"/>
          <w:between w:val="nil"/>
        </w:pBdr>
        <w:rPr>
          <w:color w:val="000000"/>
          <w:sz w:val="28"/>
          <w:szCs w:val="28"/>
        </w:rPr>
      </w:pPr>
      <w:r>
        <w:rPr>
          <w:b/>
          <w:color w:val="000000"/>
          <w:sz w:val="28"/>
          <w:szCs w:val="28"/>
        </w:rPr>
        <w:t xml:space="preserve">                                                          IESNIEGUMS</w:t>
      </w:r>
      <w:r>
        <w:rPr>
          <w:color w:val="000000"/>
          <w:sz w:val="28"/>
          <w:szCs w:val="28"/>
        </w:rPr>
        <w:t xml:space="preserve"> </w:t>
      </w:r>
    </w:p>
    <w:p w14:paraId="05DF210D" w14:textId="77777777" w:rsidR="001718DE" w:rsidRDefault="00CE7354">
      <w:pPr>
        <w:pBdr>
          <w:top w:val="nil"/>
          <w:left w:val="nil"/>
          <w:bottom w:val="nil"/>
          <w:right w:val="nil"/>
          <w:between w:val="nil"/>
        </w:pBdr>
        <w:rPr>
          <w:color w:val="000000"/>
          <w:sz w:val="24"/>
          <w:szCs w:val="24"/>
        </w:rPr>
      </w:pPr>
      <w:r>
        <w:rPr>
          <w:color w:val="000000"/>
          <w:sz w:val="24"/>
          <w:szCs w:val="24"/>
        </w:rPr>
        <w:t>Lūdzu uzņemt :</w:t>
      </w:r>
    </w:p>
    <w:p w14:paraId="5C0395A3" w14:textId="77777777" w:rsidR="001718DE" w:rsidRDefault="00CE7354">
      <w:pPr>
        <w:pBdr>
          <w:top w:val="nil"/>
          <w:left w:val="nil"/>
          <w:bottom w:val="nil"/>
          <w:right w:val="nil"/>
          <w:between w:val="nil"/>
        </w:pBdr>
        <w:rPr>
          <w:color w:val="000000"/>
          <w:sz w:val="22"/>
          <w:szCs w:val="22"/>
        </w:rPr>
      </w:pPr>
      <w:r>
        <w:rPr>
          <w:color w:val="000000"/>
          <w:sz w:val="24"/>
          <w:szCs w:val="24"/>
        </w:rPr>
        <w:t xml:space="preserve">                                                                           </w:t>
      </w:r>
      <w:r>
        <w:rPr>
          <w:color w:val="000000"/>
          <w:sz w:val="22"/>
          <w:szCs w:val="22"/>
        </w:rPr>
        <w:t>_________________________________________</w:t>
      </w:r>
      <w:r>
        <w:rPr>
          <w:color w:val="000000"/>
          <w:sz w:val="28"/>
          <w:szCs w:val="28"/>
        </w:rPr>
        <w:t xml:space="preserve">_____________________________________                       </w:t>
      </w:r>
      <w:r>
        <w:rPr>
          <w:color w:val="000000"/>
          <w:sz w:val="22"/>
          <w:szCs w:val="22"/>
        </w:rPr>
        <w:t>(audzēkņa vārds, uzvārds)</w:t>
      </w:r>
    </w:p>
    <w:p w14:paraId="1090649C" w14:textId="77777777" w:rsidR="001718DE" w:rsidRDefault="00CE7354">
      <w:pPr>
        <w:pBdr>
          <w:top w:val="nil"/>
          <w:left w:val="nil"/>
          <w:bottom w:val="nil"/>
          <w:right w:val="nil"/>
          <w:between w:val="nil"/>
        </w:pBdr>
        <w:jc w:val="center"/>
        <w:rPr>
          <w:color w:val="000000"/>
          <w:sz w:val="24"/>
          <w:szCs w:val="24"/>
        </w:rPr>
      </w:pPr>
      <w:r>
        <w:rPr>
          <w:color w:val="000000"/>
          <w:sz w:val="24"/>
          <w:szCs w:val="24"/>
        </w:rPr>
        <w:t xml:space="preserve">                                                                        </w:t>
      </w:r>
    </w:p>
    <w:p w14:paraId="0E7078B6" w14:textId="77777777" w:rsidR="001718DE" w:rsidRDefault="00CE7354">
      <w:pPr>
        <w:pBdr>
          <w:top w:val="nil"/>
          <w:left w:val="nil"/>
          <w:bottom w:val="nil"/>
          <w:right w:val="nil"/>
          <w:between w:val="nil"/>
        </w:pBdr>
        <w:tabs>
          <w:tab w:val="left" w:pos="8789"/>
        </w:tabs>
        <w:spacing w:line="360" w:lineRule="auto"/>
        <w:rPr>
          <w:color w:val="000000"/>
          <w:sz w:val="24"/>
          <w:szCs w:val="24"/>
        </w:rPr>
      </w:pPr>
      <w:r>
        <w:rPr>
          <w:b/>
          <w:color w:val="000000"/>
          <w:sz w:val="24"/>
          <w:szCs w:val="24"/>
          <w:u w:val="single"/>
        </w:rPr>
        <w:t xml:space="preserve">Ziņas par audzēkni:   </w:t>
      </w:r>
      <w:r>
        <w:rPr>
          <w:color w:val="000000"/>
          <w:sz w:val="24"/>
          <w:szCs w:val="24"/>
        </w:rPr>
        <w:t xml:space="preserve">Personas kods         _____________- ______________   </w:t>
      </w:r>
    </w:p>
    <w:p w14:paraId="0BD38EE6" w14:textId="77777777" w:rsidR="001718DE" w:rsidRDefault="00CE7354">
      <w:pPr>
        <w:pBdr>
          <w:top w:val="nil"/>
          <w:left w:val="nil"/>
          <w:bottom w:val="nil"/>
          <w:right w:val="nil"/>
          <w:between w:val="nil"/>
        </w:pBdr>
        <w:spacing w:line="360" w:lineRule="auto"/>
        <w:rPr>
          <w:color w:val="000000"/>
          <w:sz w:val="24"/>
          <w:szCs w:val="24"/>
        </w:rPr>
      </w:pPr>
      <w:r>
        <w:rPr>
          <w:color w:val="000000"/>
          <w:sz w:val="24"/>
          <w:szCs w:val="24"/>
        </w:rPr>
        <w:t xml:space="preserve">                              Dzīves vietas adrese: _____________________________________________________</w:t>
      </w:r>
    </w:p>
    <w:p w14:paraId="4E1DCA8C" w14:textId="77777777" w:rsidR="001718DE" w:rsidRDefault="00CE7354">
      <w:pPr>
        <w:pBdr>
          <w:top w:val="nil"/>
          <w:left w:val="nil"/>
          <w:bottom w:val="nil"/>
          <w:right w:val="nil"/>
          <w:between w:val="nil"/>
        </w:pBdr>
        <w:spacing w:line="360" w:lineRule="auto"/>
        <w:rPr>
          <w:color w:val="000000"/>
          <w:sz w:val="24"/>
          <w:szCs w:val="24"/>
        </w:rPr>
      </w:pPr>
      <w:r>
        <w:rPr>
          <w:color w:val="000000"/>
          <w:sz w:val="24"/>
          <w:szCs w:val="24"/>
        </w:rPr>
        <w:t xml:space="preserve">                              Tālr.nr.____________________ e-pasts______________________________________</w:t>
      </w:r>
    </w:p>
    <w:p w14:paraId="67F03127" w14:textId="77777777" w:rsidR="00177623" w:rsidRPr="00177623" w:rsidRDefault="00177623" w:rsidP="00177623">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049A8C46" w14:textId="77777777" w:rsidR="001718DE" w:rsidRDefault="00CE7354" w:rsidP="002866E7">
      <w:pPr>
        <w:pBdr>
          <w:top w:val="nil"/>
          <w:left w:val="nil"/>
          <w:bottom w:val="nil"/>
          <w:right w:val="nil"/>
          <w:between w:val="nil"/>
        </w:pBdr>
        <w:ind w:left="720"/>
        <w:rPr>
          <w:color w:val="000000"/>
          <w:sz w:val="22"/>
          <w:szCs w:val="22"/>
        </w:rPr>
      </w:pPr>
      <w:r>
        <w:rPr>
          <w:b/>
          <w:color w:val="000000"/>
          <w:sz w:val="22"/>
          <w:szCs w:val="22"/>
        </w:rPr>
        <w:t>ka mans bērns piedalās sacensībās, kas notiek arī brīvdienās un svētku dienās.</w:t>
      </w:r>
    </w:p>
    <w:p w14:paraId="38040A82" w14:textId="77777777" w:rsidR="002866E7" w:rsidRPr="002866E7" w:rsidRDefault="002866E7" w:rsidP="002866E7">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0E13F618" w14:textId="77777777" w:rsidR="001718DE" w:rsidRDefault="00CE7354" w:rsidP="002866E7">
      <w:pPr>
        <w:pBdr>
          <w:top w:val="nil"/>
          <w:left w:val="nil"/>
          <w:bottom w:val="nil"/>
          <w:right w:val="nil"/>
          <w:between w:val="nil"/>
        </w:pBdr>
        <w:ind w:left="720"/>
        <w:jc w:val="both"/>
        <w:rPr>
          <w:color w:val="000000"/>
          <w:sz w:val="22"/>
          <w:szCs w:val="22"/>
        </w:rPr>
      </w:pPr>
      <w:r>
        <w:rPr>
          <w:b/>
          <w:color w:val="000000"/>
          <w:sz w:val="22"/>
          <w:szCs w:val="22"/>
        </w:rPr>
        <w:t xml:space="preserve"> ka dati tiks reģistrēti apstrādei Valsts izglītības informācijas sistēmā(VIIS), lai nodrošinātu valsts, pašvaldību un izglītības iestāžu funkciju īstenošanu izglītības jomā (saskaņā ar 17.08.2010. MK noteikumiem Nr. 788),</w:t>
      </w:r>
    </w:p>
    <w:p w14:paraId="2ED4BA88" w14:textId="77777777" w:rsidR="002866E7" w:rsidRPr="002866E7" w:rsidRDefault="002866E7" w:rsidP="002866E7">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3204B5A5" w14:textId="77777777" w:rsidR="001718DE" w:rsidRDefault="00CE7354" w:rsidP="002866E7">
      <w:pPr>
        <w:pBdr>
          <w:top w:val="nil"/>
          <w:left w:val="nil"/>
          <w:bottom w:val="nil"/>
          <w:right w:val="nil"/>
          <w:between w:val="nil"/>
        </w:pBdr>
        <w:ind w:left="720"/>
        <w:jc w:val="both"/>
        <w:rPr>
          <w:color w:val="000000"/>
          <w:sz w:val="22"/>
          <w:szCs w:val="22"/>
        </w:rPr>
      </w:pPr>
      <w:r>
        <w:rPr>
          <w:b/>
          <w:color w:val="000000"/>
          <w:sz w:val="22"/>
          <w:szCs w:val="22"/>
        </w:rPr>
        <w:t xml:space="preserve"> ka mana bērna personas datus un foto, saskaņā ar apstiprinātajiem jaunatnes čempionātu nolikumiem,  publicē Latvijas Republikas oficiāli apstiprināto sporta federāciju vai savienību mājas lapas vietnēs un datu bāzēs.</w:t>
      </w:r>
    </w:p>
    <w:p w14:paraId="79B9444B" w14:textId="77777777" w:rsidR="001718DE" w:rsidRPr="000F065F" w:rsidRDefault="00CE7354" w:rsidP="000F065F">
      <w:pPr>
        <w:numPr>
          <w:ilvl w:val="0"/>
          <w:numId w:val="1"/>
        </w:numPr>
        <w:pBdr>
          <w:top w:val="nil"/>
          <w:left w:val="nil"/>
          <w:bottom w:val="nil"/>
          <w:right w:val="nil"/>
          <w:between w:val="nil"/>
        </w:pBdr>
        <w:jc w:val="both"/>
        <w:rPr>
          <w:color w:val="000000"/>
          <w:sz w:val="22"/>
          <w:szCs w:val="22"/>
        </w:rPr>
      </w:pPr>
      <w:r>
        <w:rPr>
          <w:b/>
          <w:color w:val="000000"/>
          <w:sz w:val="22"/>
          <w:szCs w:val="22"/>
        </w:rPr>
        <w:t>Lai nodrošinātu informāciju par izglītības iestādē notiekošajiem pasākumiem un popularizētu izglītības iestādes darbību, audzēkņu attēli var tikt izmantoti izglītības iestādes mājas lapā un citās interneta vietnēs. Jebkura informācijas un attēlu apstrāde notiek saskaņā ar Fizisko personu datu aizsardzības likumu.            Piekrītu □                      Nepiekrītu  □</w:t>
      </w:r>
    </w:p>
    <w:p w14:paraId="537DEAC7" w14:textId="77777777" w:rsidR="007C4436" w:rsidRDefault="00CE7354">
      <w:pPr>
        <w:pBdr>
          <w:top w:val="nil"/>
          <w:left w:val="nil"/>
          <w:bottom w:val="nil"/>
          <w:right w:val="nil"/>
          <w:between w:val="nil"/>
        </w:pBdr>
        <w:rPr>
          <w:b/>
          <w:color w:val="000000"/>
          <w:sz w:val="24"/>
          <w:szCs w:val="24"/>
        </w:rPr>
      </w:pPr>
      <w:r>
        <w:rPr>
          <w:b/>
          <w:color w:val="000000"/>
          <w:sz w:val="24"/>
          <w:szCs w:val="24"/>
        </w:rPr>
        <w:t xml:space="preserve">Iesniegumam pievienoju:   </w:t>
      </w:r>
    </w:p>
    <w:p w14:paraId="20A4C61C" w14:textId="77777777" w:rsidR="001718DE" w:rsidRPr="007C4436" w:rsidRDefault="007C4436">
      <w:pPr>
        <w:pBdr>
          <w:top w:val="nil"/>
          <w:left w:val="nil"/>
          <w:bottom w:val="nil"/>
          <w:right w:val="nil"/>
          <w:between w:val="nil"/>
        </w:pBdr>
        <w:rPr>
          <w:b/>
          <w:color w:val="000000"/>
          <w:sz w:val="24"/>
          <w:szCs w:val="24"/>
        </w:rPr>
      </w:pPr>
      <w:r>
        <w:rPr>
          <w:b/>
          <w:color w:val="000000"/>
          <w:sz w:val="24"/>
          <w:szCs w:val="24"/>
        </w:rPr>
        <w:t xml:space="preserve">                   </w:t>
      </w:r>
      <w:r w:rsidR="00CE7354">
        <w:rPr>
          <w:b/>
          <w:color w:val="000000"/>
          <w:sz w:val="24"/>
          <w:szCs w:val="24"/>
        </w:rPr>
        <w:t xml:space="preserve">a) </w:t>
      </w:r>
      <w:r w:rsidR="00CE7354">
        <w:rPr>
          <w:color w:val="000000"/>
          <w:sz w:val="24"/>
          <w:szCs w:val="24"/>
        </w:rPr>
        <w:t>dzimšanas apliecības kopiju,</w:t>
      </w:r>
    </w:p>
    <w:p w14:paraId="6C50F6A3" w14:textId="77777777" w:rsidR="001718DE" w:rsidRDefault="00CE7354">
      <w:pPr>
        <w:numPr>
          <w:ilvl w:val="0"/>
          <w:numId w:val="2"/>
        </w:numPr>
        <w:pBdr>
          <w:top w:val="nil"/>
          <w:left w:val="nil"/>
          <w:bottom w:val="nil"/>
          <w:right w:val="nil"/>
          <w:between w:val="nil"/>
        </w:pBdr>
        <w:ind w:hanging="5"/>
        <w:rPr>
          <w:color w:val="000000"/>
          <w:sz w:val="24"/>
          <w:szCs w:val="24"/>
        </w:rPr>
      </w:pPr>
      <w:r>
        <w:rPr>
          <w:color w:val="000000"/>
          <w:sz w:val="24"/>
          <w:szCs w:val="24"/>
        </w:rPr>
        <w:t>izziņu no ģimenes ārsta  - ārsta izraksts -  veidlapa Nr. 027/u</w:t>
      </w:r>
    </w:p>
    <w:p w14:paraId="7912BC94" w14:textId="77777777" w:rsidR="001718DE" w:rsidRPr="000F065F" w:rsidRDefault="007C4436" w:rsidP="000F065F">
      <w:pPr>
        <w:numPr>
          <w:ilvl w:val="0"/>
          <w:numId w:val="2"/>
        </w:numPr>
        <w:pBdr>
          <w:top w:val="nil"/>
          <w:left w:val="nil"/>
          <w:bottom w:val="nil"/>
          <w:right w:val="nil"/>
          <w:between w:val="nil"/>
        </w:pBdr>
        <w:ind w:hanging="5"/>
        <w:rPr>
          <w:color w:val="000000"/>
          <w:sz w:val="24"/>
          <w:szCs w:val="24"/>
        </w:rPr>
      </w:pPr>
      <w:r>
        <w:rPr>
          <w:color w:val="000000"/>
          <w:sz w:val="24"/>
          <w:szCs w:val="24"/>
        </w:rPr>
        <w:t>bērna fotogrāfiju</w:t>
      </w:r>
      <w:r w:rsidR="00CE7354" w:rsidRPr="007C4436">
        <w:rPr>
          <w:color w:val="000000"/>
          <w:sz w:val="24"/>
          <w:szCs w:val="24"/>
        </w:rPr>
        <w:t xml:space="preserve"> </w:t>
      </w:r>
    </w:p>
    <w:p w14:paraId="5ED97339" w14:textId="77777777" w:rsidR="001718DE" w:rsidRDefault="00CE7354">
      <w:pPr>
        <w:pBdr>
          <w:top w:val="nil"/>
          <w:left w:val="nil"/>
          <w:bottom w:val="nil"/>
          <w:right w:val="nil"/>
          <w:between w:val="nil"/>
        </w:pBdr>
        <w:ind w:left="1140" w:hanging="1140"/>
        <w:rPr>
          <w:color w:val="000000"/>
          <w:sz w:val="24"/>
          <w:szCs w:val="24"/>
        </w:rPr>
      </w:pPr>
      <w:r>
        <w:rPr>
          <w:b/>
          <w:color w:val="000000"/>
          <w:sz w:val="24"/>
          <w:szCs w:val="24"/>
        </w:rPr>
        <w:t>Audzēkņa vecāk (aizbildņa) paraksts__________________________________</w:t>
      </w:r>
    </w:p>
    <w:p w14:paraId="57263C7B" w14:textId="77777777" w:rsidR="001718DE" w:rsidRDefault="001718DE">
      <w:pPr>
        <w:pBdr>
          <w:top w:val="nil"/>
          <w:left w:val="nil"/>
          <w:bottom w:val="nil"/>
          <w:right w:val="nil"/>
          <w:between w:val="nil"/>
        </w:pBdr>
        <w:ind w:left="1418"/>
        <w:rPr>
          <w:color w:val="000000"/>
          <w:sz w:val="24"/>
          <w:szCs w:val="24"/>
        </w:rPr>
      </w:pPr>
    </w:p>
    <w:p w14:paraId="70EB0E4D" w14:textId="77777777" w:rsidR="001718DE" w:rsidRDefault="00CE7354">
      <w:pPr>
        <w:pBdr>
          <w:top w:val="nil"/>
          <w:left w:val="nil"/>
          <w:bottom w:val="nil"/>
          <w:right w:val="nil"/>
          <w:between w:val="nil"/>
        </w:pBdr>
        <w:rPr>
          <w:color w:val="000000"/>
          <w:sz w:val="24"/>
          <w:szCs w:val="24"/>
        </w:rPr>
      </w:pPr>
      <w:r>
        <w:rPr>
          <w:color w:val="000000"/>
          <w:sz w:val="24"/>
          <w:szCs w:val="24"/>
        </w:rPr>
        <w:t>Uzņemts</w:t>
      </w:r>
      <w:r w:rsidR="00E27B05">
        <w:rPr>
          <w:color w:val="000000"/>
          <w:sz w:val="24"/>
          <w:szCs w:val="24"/>
        </w:rPr>
        <w:t xml:space="preserve"> </w:t>
      </w:r>
      <w:r w:rsidR="00E27B05" w:rsidRPr="00E27B05">
        <w:rPr>
          <w:color w:val="000000"/>
          <w:sz w:val="24"/>
          <w:szCs w:val="24"/>
        </w:rPr>
        <w:t>Profesionālās ievirzes sporta izglītības iestāde</w:t>
      </w:r>
      <w:r w:rsidR="00E27B05">
        <w:rPr>
          <w:b/>
          <w:color w:val="000000"/>
          <w:sz w:val="24"/>
          <w:szCs w:val="24"/>
        </w:rPr>
        <w:t xml:space="preserve"> “Futbola skola Ventspils”</w:t>
      </w:r>
      <w:r w:rsidR="007E40EA">
        <w:rPr>
          <w:color w:val="000000"/>
          <w:sz w:val="24"/>
          <w:szCs w:val="24"/>
        </w:rPr>
        <w:t xml:space="preserve"> 202_</w:t>
      </w:r>
      <w:r>
        <w:rPr>
          <w:color w:val="000000"/>
          <w:sz w:val="24"/>
          <w:szCs w:val="24"/>
        </w:rPr>
        <w:t>.g._____._______________________</w:t>
      </w:r>
    </w:p>
    <w:p w14:paraId="04909517" w14:textId="77777777" w:rsidR="001718DE" w:rsidRDefault="001718DE">
      <w:pPr>
        <w:pBdr>
          <w:top w:val="nil"/>
          <w:left w:val="nil"/>
          <w:bottom w:val="nil"/>
          <w:right w:val="nil"/>
          <w:between w:val="nil"/>
        </w:pBdr>
        <w:rPr>
          <w:color w:val="000000"/>
          <w:sz w:val="24"/>
          <w:szCs w:val="24"/>
        </w:rPr>
      </w:pPr>
    </w:p>
    <w:p w14:paraId="39B4433C" w14:textId="77777777" w:rsidR="001718DE" w:rsidRDefault="001718DE">
      <w:pPr>
        <w:pBdr>
          <w:top w:val="nil"/>
          <w:left w:val="nil"/>
          <w:bottom w:val="nil"/>
          <w:right w:val="nil"/>
          <w:between w:val="nil"/>
        </w:pBdr>
        <w:rPr>
          <w:color w:val="000000"/>
          <w:sz w:val="24"/>
          <w:szCs w:val="24"/>
        </w:rPr>
      </w:pPr>
    </w:p>
    <w:p w14:paraId="08F17AB9" w14:textId="77777777" w:rsidR="009B2285" w:rsidRDefault="00E27B05" w:rsidP="009B2285">
      <w:pPr>
        <w:pBdr>
          <w:top w:val="nil"/>
          <w:left w:val="nil"/>
          <w:bottom w:val="nil"/>
          <w:right w:val="nil"/>
          <w:between w:val="nil"/>
        </w:pBdr>
        <w:rPr>
          <w:color w:val="000000"/>
          <w:sz w:val="24"/>
          <w:szCs w:val="24"/>
        </w:rPr>
      </w:pPr>
      <w:r>
        <w:rPr>
          <w:color w:val="000000"/>
          <w:sz w:val="24"/>
          <w:szCs w:val="24"/>
        </w:rPr>
        <w:t xml:space="preserve">          </w:t>
      </w:r>
      <w:r w:rsidR="00CE7354">
        <w:rPr>
          <w:color w:val="000000"/>
          <w:sz w:val="24"/>
          <w:szCs w:val="24"/>
        </w:rPr>
        <w:t xml:space="preserve">                                            </w:t>
      </w:r>
      <w:r w:rsidRPr="009B2285">
        <w:rPr>
          <w:color w:val="000000"/>
          <w:sz w:val="24"/>
          <w:szCs w:val="24"/>
          <w:lang w:val="en-US"/>
        </w:rPr>
        <w:t xml:space="preserve">                          </w:t>
      </w:r>
      <w:r w:rsidR="00CE7354">
        <w:rPr>
          <w:color w:val="000000"/>
          <w:sz w:val="24"/>
          <w:szCs w:val="24"/>
        </w:rPr>
        <w:t xml:space="preserve"> Direktors:___</w:t>
      </w:r>
      <w:r w:rsidR="003521A4">
        <w:rPr>
          <w:color w:val="000000"/>
          <w:sz w:val="24"/>
          <w:szCs w:val="24"/>
        </w:rPr>
        <w:t>_______________</w:t>
      </w:r>
      <w:r w:rsidR="00C93C97">
        <w:rPr>
          <w:color w:val="000000"/>
          <w:sz w:val="24"/>
          <w:szCs w:val="24"/>
        </w:rPr>
        <w:t>(A.</w:t>
      </w:r>
      <w:r w:rsidR="003521A4" w:rsidRPr="003521A4">
        <w:t xml:space="preserve"> </w:t>
      </w:r>
      <w:r w:rsidR="003521A4" w:rsidRPr="003521A4">
        <w:rPr>
          <w:color w:val="000000"/>
          <w:sz w:val="24"/>
          <w:szCs w:val="24"/>
        </w:rPr>
        <w:t>Medvedevs</w:t>
      </w:r>
      <w:r w:rsidR="00CE7354">
        <w:rPr>
          <w:color w:val="000000"/>
          <w:sz w:val="24"/>
          <w:szCs w:val="24"/>
        </w:rPr>
        <w:t>)</w:t>
      </w:r>
    </w:p>
    <w:p w14:paraId="43F973E1" w14:textId="51A853CB" w:rsidR="001718DE" w:rsidRDefault="00D51322" w:rsidP="009B2285">
      <w:pPr>
        <w:pBdr>
          <w:top w:val="nil"/>
          <w:left w:val="nil"/>
          <w:bottom w:val="nil"/>
          <w:right w:val="nil"/>
          <w:between w:val="nil"/>
        </w:pBdr>
        <w:jc w:val="center"/>
        <w:rPr>
          <w:color w:val="000000"/>
          <w:sz w:val="24"/>
          <w:szCs w:val="24"/>
        </w:rPr>
      </w:pPr>
      <w:r>
        <w:rPr>
          <w:b/>
          <w:color w:val="000000"/>
          <w:sz w:val="24"/>
          <w:szCs w:val="24"/>
          <w:u w:val="single"/>
        </w:rPr>
        <w:lastRenderedPageBreak/>
        <w:t>FUTBOL</w:t>
      </w:r>
      <w:r w:rsidR="00CE7354">
        <w:rPr>
          <w:b/>
          <w:color w:val="000000"/>
          <w:sz w:val="24"/>
          <w:szCs w:val="24"/>
          <w:u w:val="single"/>
        </w:rPr>
        <w:t>A SKOLAS DISCIPLĪNAS UN KĀRTĪBAS ĪSS SATURS</w:t>
      </w:r>
    </w:p>
    <w:p w14:paraId="53DF68B0" w14:textId="4E1B4503" w:rsidR="001718DE" w:rsidRDefault="00D51322">
      <w:pPr>
        <w:pBdr>
          <w:top w:val="nil"/>
          <w:left w:val="nil"/>
          <w:bottom w:val="nil"/>
          <w:right w:val="nil"/>
          <w:between w:val="nil"/>
        </w:pBdr>
        <w:jc w:val="both"/>
        <w:rPr>
          <w:color w:val="000000"/>
          <w:sz w:val="24"/>
          <w:szCs w:val="24"/>
        </w:rPr>
      </w:pPr>
      <w:r>
        <w:rPr>
          <w:b/>
          <w:color w:val="000000"/>
          <w:sz w:val="24"/>
          <w:szCs w:val="24"/>
        </w:rPr>
        <w:t>Futbola</w:t>
      </w:r>
      <w:r w:rsidR="00CE7354">
        <w:rPr>
          <w:b/>
          <w:color w:val="000000"/>
          <w:sz w:val="24"/>
          <w:szCs w:val="24"/>
        </w:rPr>
        <w:t xml:space="preserve"> skola </w:t>
      </w:r>
      <w:r w:rsidR="00CE7354">
        <w:rPr>
          <w:color w:val="000000"/>
          <w:sz w:val="24"/>
          <w:szCs w:val="24"/>
        </w:rPr>
        <w:t>rūpēsies par audzēkņa veselības nostiprināšanu, vispusīgu fizisko attīstību, iesaistīs viņu regulārās nodarbībās, lai beidzot skolu, tie izpildītu sporta veida programmas prasībām atbilstošus normatīvus un  saņemtu apliecību par profesionālās ievirzes izglītību sportā.</w:t>
      </w:r>
    </w:p>
    <w:p w14:paraId="3CBFFBA2" w14:textId="27A1D055" w:rsidR="001718DE" w:rsidRDefault="00CE7354">
      <w:pPr>
        <w:pBdr>
          <w:top w:val="nil"/>
          <w:left w:val="nil"/>
          <w:bottom w:val="nil"/>
          <w:right w:val="nil"/>
          <w:between w:val="nil"/>
        </w:pBdr>
        <w:jc w:val="both"/>
        <w:rPr>
          <w:color w:val="000000"/>
          <w:sz w:val="24"/>
          <w:szCs w:val="24"/>
        </w:rPr>
      </w:pPr>
      <w:r>
        <w:rPr>
          <w:b/>
          <w:color w:val="000000"/>
          <w:sz w:val="24"/>
          <w:szCs w:val="24"/>
        </w:rPr>
        <w:t>Audzēknis</w:t>
      </w:r>
      <w:r>
        <w:rPr>
          <w:color w:val="000000"/>
          <w:sz w:val="24"/>
          <w:szCs w:val="24"/>
        </w:rPr>
        <w:t xml:space="preserve"> apņemas izpildīt un sekot </w:t>
      </w:r>
      <w:r w:rsidR="00D51322">
        <w:rPr>
          <w:color w:val="000000"/>
          <w:sz w:val="24"/>
          <w:szCs w:val="24"/>
        </w:rPr>
        <w:t>Futbola</w:t>
      </w:r>
      <w:r>
        <w:rPr>
          <w:color w:val="000000"/>
          <w:sz w:val="24"/>
          <w:szCs w:val="24"/>
        </w:rPr>
        <w:t xml:space="preserve"> skolas izvirzīto prasību izpildei: </w:t>
      </w:r>
    </w:p>
    <w:p w14:paraId="2C254B92" w14:textId="77777777" w:rsidR="001718DE" w:rsidRDefault="00CE7354">
      <w:pPr>
        <w:numPr>
          <w:ilvl w:val="0"/>
          <w:numId w:val="3"/>
        </w:numPr>
        <w:pBdr>
          <w:top w:val="nil"/>
          <w:left w:val="nil"/>
          <w:bottom w:val="nil"/>
          <w:right w:val="nil"/>
          <w:between w:val="nil"/>
        </w:pBdr>
        <w:jc w:val="both"/>
        <w:rPr>
          <w:color w:val="000000"/>
          <w:sz w:val="24"/>
          <w:szCs w:val="24"/>
        </w:rPr>
      </w:pPr>
      <w:r>
        <w:rPr>
          <w:color w:val="000000"/>
          <w:sz w:val="24"/>
          <w:szCs w:val="24"/>
        </w:rPr>
        <w:t>regulāri apmeklēt nodarbības un tās sekmīgi savienot ar mācībām skolā,</w:t>
      </w:r>
    </w:p>
    <w:p w14:paraId="2DD0F216" w14:textId="0600E574" w:rsidR="001718DE" w:rsidRDefault="00CE7354">
      <w:pPr>
        <w:numPr>
          <w:ilvl w:val="0"/>
          <w:numId w:val="3"/>
        </w:numPr>
        <w:pBdr>
          <w:top w:val="nil"/>
          <w:left w:val="nil"/>
          <w:bottom w:val="nil"/>
          <w:right w:val="nil"/>
          <w:between w:val="nil"/>
        </w:pBdr>
        <w:jc w:val="both"/>
        <w:rPr>
          <w:color w:val="000000"/>
          <w:sz w:val="24"/>
          <w:szCs w:val="24"/>
        </w:rPr>
      </w:pPr>
      <w:r>
        <w:rPr>
          <w:color w:val="000000"/>
          <w:sz w:val="24"/>
          <w:szCs w:val="24"/>
        </w:rPr>
        <w:t xml:space="preserve">ievērot sportisko režīmu, būt uzcītīgam un disciplinētam nodarbībās, piedalīties skolas sacensībās un treniņu nometnēs, pildīt </w:t>
      </w:r>
      <w:r w:rsidR="00D51322">
        <w:rPr>
          <w:color w:val="000000"/>
          <w:sz w:val="24"/>
          <w:szCs w:val="24"/>
        </w:rPr>
        <w:t>futbola</w:t>
      </w:r>
      <w:r>
        <w:rPr>
          <w:color w:val="000000"/>
          <w:sz w:val="24"/>
          <w:szCs w:val="24"/>
        </w:rPr>
        <w:t xml:space="preserve"> skolas iekšējās kārtības noteikumus un prasības.</w:t>
      </w:r>
    </w:p>
    <w:p w14:paraId="43E40BDC" w14:textId="77777777" w:rsidR="001718DE" w:rsidRDefault="00CE7354">
      <w:pPr>
        <w:pBdr>
          <w:top w:val="nil"/>
          <w:left w:val="nil"/>
          <w:bottom w:val="nil"/>
          <w:right w:val="nil"/>
          <w:between w:val="nil"/>
        </w:pBdr>
        <w:jc w:val="center"/>
        <w:rPr>
          <w:color w:val="000000"/>
          <w:sz w:val="24"/>
          <w:szCs w:val="24"/>
          <w:u w:val="single"/>
        </w:rPr>
      </w:pPr>
      <w:r>
        <w:rPr>
          <w:b/>
          <w:color w:val="000000"/>
          <w:sz w:val="24"/>
          <w:szCs w:val="24"/>
          <w:u w:val="single"/>
        </w:rPr>
        <w:t>SKOLAS AUDZĒKŅU IEKŠĒJĀS KĀRTĪBAS NOTEIKUMI</w:t>
      </w:r>
    </w:p>
    <w:p w14:paraId="1EA7D6E8"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1.Vispārējie noteikumi</w:t>
      </w:r>
    </w:p>
    <w:p w14:paraId="27EC4FE9" w14:textId="5872EFA6" w:rsidR="001718DE" w:rsidRDefault="00CE7354">
      <w:pPr>
        <w:pBdr>
          <w:top w:val="nil"/>
          <w:left w:val="nil"/>
          <w:bottom w:val="nil"/>
          <w:right w:val="nil"/>
          <w:between w:val="nil"/>
        </w:pBdr>
        <w:rPr>
          <w:color w:val="000000"/>
          <w:sz w:val="22"/>
          <w:szCs w:val="22"/>
        </w:rPr>
      </w:pPr>
      <w:r>
        <w:rPr>
          <w:color w:val="000000"/>
          <w:sz w:val="22"/>
          <w:szCs w:val="22"/>
        </w:rPr>
        <w:t xml:space="preserve">1.1 Šie noteikumi nodrošina un veicina </w:t>
      </w:r>
      <w:r w:rsidR="00D51322">
        <w:rPr>
          <w:color w:val="000000"/>
          <w:sz w:val="22"/>
          <w:szCs w:val="22"/>
        </w:rPr>
        <w:t>futbola</w:t>
      </w:r>
      <w:r>
        <w:rPr>
          <w:color w:val="000000"/>
          <w:sz w:val="22"/>
          <w:szCs w:val="22"/>
        </w:rPr>
        <w:t xml:space="preserve"> skolas audzēkņu izglītības procesa drošību un kārtību.</w:t>
      </w:r>
    </w:p>
    <w:p w14:paraId="2FC25804" w14:textId="77777777" w:rsidR="001718DE" w:rsidRDefault="00CE7354">
      <w:pPr>
        <w:pBdr>
          <w:top w:val="nil"/>
          <w:left w:val="nil"/>
          <w:bottom w:val="nil"/>
          <w:right w:val="nil"/>
          <w:between w:val="nil"/>
        </w:pBdr>
        <w:rPr>
          <w:color w:val="000000"/>
          <w:sz w:val="22"/>
          <w:szCs w:val="22"/>
        </w:rPr>
      </w:pPr>
      <w:r>
        <w:rPr>
          <w:color w:val="000000"/>
          <w:sz w:val="22"/>
          <w:szCs w:val="22"/>
        </w:rPr>
        <w:t>1.2 Audzēkņu pienākums ir ievērot skolas nolikumā noteiktos izglītojamo pienākumus un tiesības.</w:t>
      </w:r>
    </w:p>
    <w:p w14:paraId="4DB75809" w14:textId="77777777" w:rsidR="001718DE" w:rsidRDefault="00CE7354">
      <w:pPr>
        <w:pBdr>
          <w:top w:val="nil"/>
          <w:left w:val="nil"/>
          <w:bottom w:val="nil"/>
          <w:right w:val="nil"/>
          <w:between w:val="nil"/>
        </w:pBdr>
        <w:rPr>
          <w:color w:val="000000"/>
          <w:sz w:val="22"/>
          <w:szCs w:val="22"/>
        </w:rPr>
      </w:pPr>
      <w:r>
        <w:rPr>
          <w:color w:val="000000"/>
          <w:sz w:val="22"/>
          <w:szCs w:val="22"/>
        </w:rPr>
        <w:t>1.3 Ar šiem noteikumiem audzēkņi ir iepazīstināmi uzsākot mācību gadu. Iepazīšanos ar noteikumiem un gatavību tos ievērot audzēkņi apliecina ar parakstu.</w:t>
      </w:r>
    </w:p>
    <w:p w14:paraId="0DB92F28" w14:textId="77777777" w:rsidR="001718DE" w:rsidRDefault="00CE7354">
      <w:pPr>
        <w:pBdr>
          <w:top w:val="nil"/>
          <w:left w:val="nil"/>
          <w:bottom w:val="nil"/>
          <w:right w:val="nil"/>
          <w:between w:val="nil"/>
        </w:pBdr>
        <w:rPr>
          <w:color w:val="000000"/>
          <w:sz w:val="22"/>
          <w:szCs w:val="22"/>
        </w:rPr>
      </w:pPr>
      <w:r>
        <w:rPr>
          <w:color w:val="000000"/>
          <w:sz w:val="22"/>
          <w:szCs w:val="22"/>
        </w:rPr>
        <w:t>1.4 Par audzēkņu iepazīstināšanu ar noteikumiem atbildīgs ir treneris.</w:t>
      </w:r>
    </w:p>
    <w:p w14:paraId="1452DBDD"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2.Kārtības noteikumi mācību – treniņu nodarbībās.</w:t>
      </w:r>
    </w:p>
    <w:p w14:paraId="49C967F4" w14:textId="77777777" w:rsidR="001718DE" w:rsidRDefault="00CE7354">
      <w:pPr>
        <w:pBdr>
          <w:top w:val="nil"/>
          <w:left w:val="nil"/>
          <w:bottom w:val="nil"/>
          <w:right w:val="nil"/>
          <w:between w:val="nil"/>
        </w:pBdr>
        <w:rPr>
          <w:color w:val="000000"/>
          <w:sz w:val="22"/>
          <w:szCs w:val="22"/>
        </w:rPr>
      </w:pPr>
      <w:r>
        <w:rPr>
          <w:color w:val="000000"/>
          <w:sz w:val="22"/>
          <w:szCs w:val="22"/>
        </w:rPr>
        <w:t>2.1 Uz mācību – treniņu nodarbībām jāierodas savlaicīgi.</w:t>
      </w:r>
    </w:p>
    <w:p w14:paraId="4EA5DE19" w14:textId="77777777" w:rsidR="001718DE" w:rsidRDefault="00CE7354">
      <w:pPr>
        <w:pBdr>
          <w:top w:val="nil"/>
          <w:left w:val="nil"/>
          <w:bottom w:val="nil"/>
          <w:right w:val="nil"/>
          <w:between w:val="nil"/>
        </w:pBdr>
        <w:rPr>
          <w:color w:val="000000"/>
          <w:sz w:val="22"/>
          <w:szCs w:val="22"/>
        </w:rPr>
      </w:pPr>
      <w:r>
        <w:rPr>
          <w:color w:val="000000"/>
          <w:sz w:val="22"/>
          <w:szCs w:val="22"/>
        </w:rPr>
        <w:t>2.2 Līdzi jāņem maiņas apavi, sporta tērps, sporta inventārs, ja to ir noteicis treneris.</w:t>
      </w:r>
    </w:p>
    <w:p w14:paraId="4C46327C" w14:textId="77777777" w:rsidR="001718DE" w:rsidRDefault="00CE7354">
      <w:pPr>
        <w:pBdr>
          <w:top w:val="nil"/>
          <w:left w:val="nil"/>
          <w:bottom w:val="nil"/>
          <w:right w:val="nil"/>
          <w:between w:val="nil"/>
        </w:pBdr>
        <w:rPr>
          <w:color w:val="000000"/>
          <w:sz w:val="22"/>
          <w:szCs w:val="22"/>
        </w:rPr>
      </w:pPr>
      <w:r>
        <w:rPr>
          <w:color w:val="000000"/>
          <w:sz w:val="22"/>
          <w:szCs w:val="22"/>
        </w:rPr>
        <w:t>2.3 Ierodoties ātrāk kā 30 min. pirms  nodarbību sākuma pieteikties pie attiecīgās sporta bāzes</w:t>
      </w:r>
      <w:r w:rsidR="007C4436">
        <w:rPr>
          <w:color w:val="000000"/>
          <w:sz w:val="22"/>
          <w:szCs w:val="22"/>
        </w:rPr>
        <w:t xml:space="preserve"> ģerbtuves pie</w:t>
      </w:r>
      <w:r>
        <w:rPr>
          <w:color w:val="000000"/>
          <w:sz w:val="22"/>
          <w:szCs w:val="22"/>
        </w:rPr>
        <w:t xml:space="preserve"> dežuranta vai trenera. Nedrīkst traucēt citu nodarbību norisi.</w:t>
      </w:r>
    </w:p>
    <w:p w14:paraId="3C0B8AE0" w14:textId="77777777" w:rsidR="001718DE" w:rsidRDefault="00CE7354">
      <w:pPr>
        <w:pBdr>
          <w:top w:val="nil"/>
          <w:left w:val="nil"/>
          <w:bottom w:val="nil"/>
          <w:right w:val="nil"/>
          <w:between w:val="nil"/>
        </w:pBdr>
        <w:rPr>
          <w:color w:val="000000"/>
          <w:sz w:val="22"/>
          <w:szCs w:val="22"/>
        </w:rPr>
      </w:pPr>
      <w:r>
        <w:rPr>
          <w:color w:val="000000"/>
          <w:sz w:val="22"/>
          <w:szCs w:val="22"/>
        </w:rPr>
        <w:t>2.4 Nokavējot nodarbību sākumu audzēkņa pienākums ir pieteikties trenerim un sniegt paskaidrojumu.</w:t>
      </w:r>
    </w:p>
    <w:p w14:paraId="21DB8653" w14:textId="77777777" w:rsidR="001718DE" w:rsidRDefault="00CE7354">
      <w:pPr>
        <w:pBdr>
          <w:top w:val="nil"/>
          <w:left w:val="nil"/>
          <w:bottom w:val="nil"/>
          <w:right w:val="nil"/>
          <w:between w:val="nil"/>
        </w:pBdr>
        <w:rPr>
          <w:color w:val="000000"/>
          <w:sz w:val="22"/>
          <w:szCs w:val="22"/>
        </w:rPr>
      </w:pPr>
      <w:r>
        <w:rPr>
          <w:color w:val="000000"/>
          <w:sz w:val="22"/>
          <w:szCs w:val="22"/>
        </w:rPr>
        <w:t xml:space="preserve">2.5 Ja uz nodarbību ierodas sveša pavadoša persona, par </w:t>
      </w:r>
      <w:r w:rsidR="007C4436">
        <w:rPr>
          <w:color w:val="000000"/>
          <w:sz w:val="22"/>
          <w:szCs w:val="22"/>
        </w:rPr>
        <w:t>to jāinformē</w:t>
      </w:r>
      <w:r>
        <w:rPr>
          <w:color w:val="000000"/>
          <w:sz w:val="22"/>
          <w:szCs w:val="22"/>
        </w:rPr>
        <w:t xml:space="preserve"> treneris.</w:t>
      </w:r>
    </w:p>
    <w:p w14:paraId="7DBCD48C" w14:textId="77777777" w:rsidR="001718DE" w:rsidRDefault="00CE7354">
      <w:pPr>
        <w:pBdr>
          <w:top w:val="nil"/>
          <w:left w:val="nil"/>
          <w:bottom w:val="nil"/>
          <w:right w:val="nil"/>
          <w:between w:val="nil"/>
        </w:pBdr>
        <w:rPr>
          <w:color w:val="000000"/>
          <w:sz w:val="22"/>
          <w:szCs w:val="22"/>
        </w:rPr>
      </w:pPr>
      <w:r>
        <w:rPr>
          <w:color w:val="000000"/>
          <w:sz w:val="22"/>
          <w:szCs w:val="22"/>
        </w:rPr>
        <w:t>2.6 Pārģērbjoties uz nodarbību, ģērbtuvē atstātais apģērbs jāatstāj sakārtots.</w:t>
      </w:r>
    </w:p>
    <w:p w14:paraId="5032FA1E" w14:textId="77777777" w:rsidR="001718DE" w:rsidRDefault="007C4436">
      <w:pPr>
        <w:pBdr>
          <w:top w:val="nil"/>
          <w:left w:val="nil"/>
          <w:bottom w:val="nil"/>
          <w:right w:val="nil"/>
          <w:between w:val="nil"/>
        </w:pBdr>
        <w:rPr>
          <w:color w:val="000000"/>
          <w:sz w:val="22"/>
          <w:szCs w:val="22"/>
        </w:rPr>
      </w:pPr>
      <w:r>
        <w:rPr>
          <w:color w:val="000000"/>
          <w:sz w:val="22"/>
          <w:szCs w:val="22"/>
        </w:rPr>
        <w:t>2.7</w:t>
      </w:r>
      <w:r w:rsidR="00CE7354">
        <w:rPr>
          <w:color w:val="000000"/>
          <w:sz w:val="22"/>
          <w:szCs w:val="22"/>
        </w:rPr>
        <w:t xml:space="preserve"> Nav atļauts bezmērķīgi uzturēties ģērbtuvē, aiztikt svešas mantas.</w:t>
      </w:r>
    </w:p>
    <w:p w14:paraId="4EB22318" w14:textId="77777777" w:rsidR="001718DE" w:rsidRDefault="007C4436">
      <w:pPr>
        <w:pBdr>
          <w:top w:val="nil"/>
          <w:left w:val="nil"/>
          <w:bottom w:val="nil"/>
          <w:right w:val="nil"/>
          <w:between w:val="nil"/>
        </w:pBdr>
        <w:rPr>
          <w:color w:val="000000"/>
          <w:sz w:val="22"/>
          <w:szCs w:val="22"/>
        </w:rPr>
      </w:pPr>
      <w:r>
        <w:rPr>
          <w:color w:val="000000"/>
          <w:sz w:val="22"/>
          <w:szCs w:val="22"/>
        </w:rPr>
        <w:t>2.8</w:t>
      </w:r>
      <w:r w:rsidR="00CE7354">
        <w:rPr>
          <w:color w:val="000000"/>
          <w:sz w:val="22"/>
          <w:szCs w:val="22"/>
        </w:rPr>
        <w:t xml:space="preserve"> Lietojot attiecīgās sporta bāzes dušu telpas vai tualetes  ievērot tīrību un kārtību.</w:t>
      </w:r>
    </w:p>
    <w:p w14:paraId="22F93386" w14:textId="77777777" w:rsidR="001718DE" w:rsidRDefault="007C4436">
      <w:pPr>
        <w:pBdr>
          <w:top w:val="nil"/>
          <w:left w:val="nil"/>
          <w:bottom w:val="nil"/>
          <w:right w:val="nil"/>
          <w:between w:val="nil"/>
        </w:pBdr>
        <w:rPr>
          <w:color w:val="000000"/>
          <w:sz w:val="22"/>
          <w:szCs w:val="22"/>
        </w:rPr>
      </w:pPr>
      <w:r>
        <w:rPr>
          <w:color w:val="000000"/>
          <w:sz w:val="22"/>
          <w:szCs w:val="22"/>
        </w:rPr>
        <w:t>2.9</w:t>
      </w:r>
      <w:r w:rsidR="00CE7354">
        <w:rPr>
          <w:color w:val="000000"/>
          <w:sz w:val="22"/>
          <w:szCs w:val="22"/>
        </w:rPr>
        <w:t xml:space="preserve"> Uzsākot nodarbību, audzēkņiem disciplinēti jāpulcējas trenera norādītajā vietā.</w:t>
      </w:r>
    </w:p>
    <w:p w14:paraId="4D3A736C" w14:textId="77777777" w:rsidR="001718DE" w:rsidRDefault="007C4436">
      <w:pPr>
        <w:pBdr>
          <w:top w:val="nil"/>
          <w:left w:val="nil"/>
          <w:bottom w:val="nil"/>
          <w:right w:val="nil"/>
          <w:between w:val="nil"/>
        </w:pBdr>
        <w:rPr>
          <w:color w:val="000000"/>
          <w:sz w:val="22"/>
          <w:szCs w:val="22"/>
        </w:rPr>
      </w:pPr>
      <w:r>
        <w:rPr>
          <w:color w:val="000000"/>
          <w:sz w:val="22"/>
          <w:szCs w:val="22"/>
        </w:rPr>
        <w:t>2.10</w:t>
      </w:r>
      <w:r w:rsidR="00CE7354">
        <w:rPr>
          <w:color w:val="000000"/>
          <w:sz w:val="22"/>
          <w:szCs w:val="22"/>
        </w:rPr>
        <w:t xml:space="preserve"> Ja audzēknim ir veselības vai sliktas pašsajūtas problēmas, par to nekavējoties jāinformē treneris.</w:t>
      </w:r>
    </w:p>
    <w:p w14:paraId="566AC49C" w14:textId="77777777" w:rsidR="001718DE" w:rsidRDefault="007C4436">
      <w:pPr>
        <w:pBdr>
          <w:top w:val="nil"/>
          <w:left w:val="nil"/>
          <w:bottom w:val="nil"/>
          <w:right w:val="nil"/>
          <w:between w:val="nil"/>
        </w:pBdr>
        <w:rPr>
          <w:color w:val="000000"/>
          <w:sz w:val="22"/>
          <w:szCs w:val="22"/>
        </w:rPr>
      </w:pPr>
      <w:r>
        <w:rPr>
          <w:color w:val="000000"/>
          <w:sz w:val="22"/>
          <w:szCs w:val="22"/>
        </w:rPr>
        <w:t>2.11</w:t>
      </w:r>
      <w:r w:rsidR="00CE7354">
        <w:rPr>
          <w:color w:val="000000"/>
          <w:sz w:val="22"/>
          <w:szCs w:val="22"/>
        </w:rPr>
        <w:t xml:space="preserve"> Mācību – treniņu nodarbību laikā jāievēro trenera norādījumi un drošības noteikumi.</w:t>
      </w:r>
    </w:p>
    <w:p w14:paraId="59056E5C" w14:textId="77777777" w:rsidR="001718DE" w:rsidRDefault="007C4436">
      <w:pPr>
        <w:pBdr>
          <w:top w:val="nil"/>
          <w:left w:val="nil"/>
          <w:bottom w:val="nil"/>
          <w:right w:val="nil"/>
          <w:between w:val="nil"/>
        </w:pBdr>
        <w:rPr>
          <w:color w:val="000000"/>
          <w:sz w:val="22"/>
          <w:szCs w:val="22"/>
        </w:rPr>
      </w:pPr>
      <w:r>
        <w:rPr>
          <w:color w:val="000000"/>
          <w:sz w:val="22"/>
          <w:szCs w:val="22"/>
        </w:rPr>
        <w:t>2.12</w:t>
      </w:r>
      <w:r w:rsidR="00CE7354">
        <w:rPr>
          <w:color w:val="000000"/>
          <w:sz w:val="22"/>
          <w:szCs w:val="22"/>
        </w:rPr>
        <w:t xml:space="preserve"> Par pamanītajiem inventāra, sporta bāzes bojājumiem nekavējoties jāinformē treneris vai cits tuvumā  esošai skolas darbinieks.</w:t>
      </w:r>
    </w:p>
    <w:p w14:paraId="4067A985" w14:textId="77777777" w:rsidR="001718DE" w:rsidRDefault="007C4436">
      <w:pPr>
        <w:pBdr>
          <w:top w:val="nil"/>
          <w:left w:val="nil"/>
          <w:bottom w:val="nil"/>
          <w:right w:val="nil"/>
          <w:between w:val="nil"/>
        </w:pBdr>
        <w:rPr>
          <w:color w:val="000000"/>
          <w:sz w:val="22"/>
          <w:szCs w:val="22"/>
        </w:rPr>
      </w:pPr>
      <w:r>
        <w:rPr>
          <w:color w:val="000000"/>
          <w:sz w:val="22"/>
          <w:szCs w:val="22"/>
        </w:rPr>
        <w:t>2.13</w:t>
      </w:r>
      <w:r w:rsidR="00CE7354">
        <w:rPr>
          <w:color w:val="000000"/>
          <w:sz w:val="22"/>
          <w:szCs w:val="22"/>
        </w:rPr>
        <w:t xml:space="preserve"> Pamanot nepiederošu personu atrašanos nodarbību vietā, par to jāinformē treneris.</w:t>
      </w:r>
    </w:p>
    <w:p w14:paraId="63DF34F2"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3.Kārtības noteikumi dodoties uz sacensībām un sacensību vietās</w:t>
      </w:r>
    </w:p>
    <w:p w14:paraId="04FF1BC2" w14:textId="77777777" w:rsidR="001718DE" w:rsidRDefault="00CE7354">
      <w:pPr>
        <w:pBdr>
          <w:top w:val="nil"/>
          <w:left w:val="nil"/>
          <w:bottom w:val="nil"/>
          <w:right w:val="nil"/>
          <w:between w:val="nil"/>
        </w:pBdr>
        <w:rPr>
          <w:color w:val="000000"/>
          <w:sz w:val="22"/>
          <w:szCs w:val="22"/>
        </w:rPr>
      </w:pPr>
      <w:r>
        <w:rPr>
          <w:color w:val="000000"/>
          <w:sz w:val="22"/>
          <w:szCs w:val="22"/>
        </w:rPr>
        <w:t>3.1 Dodoties uz nodarbībām, sacensībām vai ārpus tām, ievērot ceļu satiksmes noteikumus, vispārpieņemtās uzvedības normas, trenera vai grupas vadītāja norādījumus.</w:t>
      </w:r>
    </w:p>
    <w:p w14:paraId="49D88DE9" w14:textId="77777777" w:rsidR="001718DE" w:rsidRDefault="00CE7354">
      <w:pPr>
        <w:pBdr>
          <w:top w:val="nil"/>
          <w:left w:val="nil"/>
          <w:bottom w:val="nil"/>
          <w:right w:val="nil"/>
          <w:between w:val="nil"/>
        </w:pBdr>
        <w:rPr>
          <w:color w:val="000000"/>
          <w:sz w:val="22"/>
          <w:szCs w:val="22"/>
        </w:rPr>
      </w:pPr>
      <w:r>
        <w:rPr>
          <w:color w:val="000000"/>
          <w:sz w:val="22"/>
          <w:szCs w:val="22"/>
        </w:rPr>
        <w:t>3.2 Transporta līdzekļos ievērot iekšējās kārtības noteikumus, transporta līdzekļa vadītāja norādījumus.</w:t>
      </w:r>
    </w:p>
    <w:p w14:paraId="13C8F279" w14:textId="77777777" w:rsidR="001718DE" w:rsidRDefault="00CE7354">
      <w:pPr>
        <w:pBdr>
          <w:top w:val="nil"/>
          <w:left w:val="nil"/>
          <w:bottom w:val="nil"/>
          <w:right w:val="nil"/>
          <w:between w:val="nil"/>
        </w:pBdr>
        <w:rPr>
          <w:color w:val="000000"/>
          <w:sz w:val="22"/>
          <w:szCs w:val="22"/>
        </w:rPr>
      </w:pPr>
      <w:r>
        <w:rPr>
          <w:color w:val="000000"/>
          <w:sz w:val="22"/>
          <w:szCs w:val="22"/>
        </w:rPr>
        <w:t>3.3 Atrodoties sacensību un naktsmītņu vietās ievērot attiecīgo iestāžu iekšējās kārtības noteikumus.</w:t>
      </w:r>
    </w:p>
    <w:p w14:paraId="1F0AC2BB"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4. Vispārējie ierobežojumi</w:t>
      </w:r>
    </w:p>
    <w:p w14:paraId="7ADD514D" w14:textId="77777777" w:rsidR="001718DE" w:rsidRDefault="00CE7354">
      <w:pPr>
        <w:pBdr>
          <w:top w:val="nil"/>
          <w:left w:val="nil"/>
          <w:bottom w:val="nil"/>
          <w:right w:val="nil"/>
          <w:between w:val="nil"/>
        </w:pBdr>
        <w:rPr>
          <w:color w:val="000000"/>
          <w:sz w:val="22"/>
          <w:szCs w:val="22"/>
        </w:rPr>
      </w:pPr>
      <w:r>
        <w:rPr>
          <w:color w:val="000000"/>
          <w:sz w:val="22"/>
          <w:szCs w:val="22"/>
        </w:rPr>
        <w:t>4.1 Aizliegts lietot fizisku spēku pret citiem audzēkņiem, aizskart viņu pašcieņu, runāt necenzētiem vārdiem.</w:t>
      </w:r>
    </w:p>
    <w:p w14:paraId="17850138" w14:textId="77777777" w:rsidR="001718DE" w:rsidRDefault="00CE7354">
      <w:pPr>
        <w:pBdr>
          <w:top w:val="nil"/>
          <w:left w:val="nil"/>
          <w:bottom w:val="nil"/>
          <w:right w:val="nil"/>
          <w:between w:val="nil"/>
        </w:pBdr>
        <w:rPr>
          <w:color w:val="000000"/>
          <w:sz w:val="22"/>
          <w:szCs w:val="22"/>
        </w:rPr>
      </w:pPr>
      <w:r>
        <w:rPr>
          <w:color w:val="000000"/>
          <w:sz w:val="22"/>
          <w:szCs w:val="22"/>
        </w:rPr>
        <w:t>4.2 Aizliegts lietot apreibinošas vielas, smēķēt.</w:t>
      </w:r>
    </w:p>
    <w:p w14:paraId="648C79C3" w14:textId="77777777" w:rsidR="001718DE" w:rsidRDefault="00CE7354">
      <w:pPr>
        <w:pBdr>
          <w:top w:val="nil"/>
          <w:left w:val="nil"/>
          <w:bottom w:val="nil"/>
          <w:right w:val="nil"/>
          <w:between w:val="nil"/>
        </w:pBdr>
        <w:rPr>
          <w:color w:val="000000"/>
          <w:sz w:val="22"/>
          <w:szCs w:val="22"/>
        </w:rPr>
      </w:pPr>
      <w:r>
        <w:rPr>
          <w:color w:val="000000"/>
          <w:sz w:val="22"/>
          <w:szCs w:val="22"/>
        </w:rPr>
        <w:t>4.3 Aizliegts apzināti bojāt inventāru, telpu aprīkojumu. Veikt jebkādas šajos noteikumos neminētās darbības, kas ir pretrunā ar sabiedrībā vispārpieņemtiem ētikas un morāles normām.</w:t>
      </w:r>
    </w:p>
    <w:p w14:paraId="4CF06114" w14:textId="01BE7E4C" w:rsidR="009B2285" w:rsidRDefault="009B2285">
      <w:pPr>
        <w:pBdr>
          <w:top w:val="nil"/>
          <w:left w:val="nil"/>
          <w:bottom w:val="nil"/>
          <w:right w:val="nil"/>
          <w:between w:val="nil"/>
        </w:pBdr>
        <w:rPr>
          <w:color w:val="000000"/>
          <w:sz w:val="22"/>
          <w:szCs w:val="22"/>
        </w:rPr>
      </w:pPr>
      <w:r>
        <w:rPr>
          <w:color w:val="000000"/>
          <w:sz w:val="22"/>
          <w:szCs w:val="22"/>
        </w:rPr>
        <w:t xml:space="preserve">4.4 Aizliegts vecākiem (aizbildņiem) jaukties trenera vai futbola skolas personāla darbībā, ar savu uzvedību un rīcību traucēt mācību procesu. </w:t>
      </w:r>
    </w:p>
    <w:p w14:paraId="7C28256C"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5.Sods par noteikumu neievērošanu.</w:t>
      </w:r>
    </w:p>
    <w:p w14:paraId="2B309C8B" w14:textId="5681F683" w:rsidR="001718DE" w:rsidRDefault="00CE7354">
      <w:pPr>
        <w:pBdr>
          <w:top w:val="nil"/>
          <w:left w:val="nil"/>
          <w:bottom w:val="nil"/>
          <w:right w:val="nil"/>
          <w:between w:val="nil"/>
        </w:pBdr>
        <w:rPr>
          <w:color w:val="000000"/>
          <w:sz w:val="22"/>
          <w:szCs w:val="22"/>
        </w:rPr>
      </w:pPr>
      <w:r>
        <w:rPr>
          <w:color w:val="000000"/>
          <w:sz w:val="22"/>
          <w:szCs w:val="22"/>
        </w:rPr>
        <w:t xml:space="preserve">5.1 Par augstāk minēto noteikumu neievērošanu jebkurš </w:t>
      </w:r>
      <w:r w:rsidR="00D51322">
        <w:rPr>
          <w:color w:val="000000"/>
          <w:sz w:val="22"/>
          <w:szCs w:val="22"/>
        </w:rPr>
        <w:t>futbola</w:t>
      </w:r>
      <w:r>
        <w:rPr>
          <w:color w:val="000000"/>
          <w:sz w:val="22"/>
          <w:szCs w:val="22"/>
        </w:rPr>
        <w:t xml:space="preserve"> skolas pedagogs ir tiesīgs pieprasīt audzēkņa rakstisku paskaidrojumu.</w:t>
      </w:r>
    </w:p>
    <w:p w14:paraId="02F2412A" w14:textId="77777777" w:rsidR="001718DE" w:rsidRDefault="00CE7354">
      <w:pPr>
        <w:pBdr>
          <w:top w:val="nil"/>
          <w:left w:val="nil"/>
          <w:bottom w:val="nil"/>
          <w:right w:val="nil"/>
          <w:between w:val="nil"/>
        </w:pBdr>
        <w:rPr>
          <w:color w:val="000000"/>
          <w:sz w:val="22"/>
          <w:szCs w:val="22"/>
        </w:rPr>
      </w:pPr>
      <w:r>
        <w:rPr>
          <w:color w:val="000000"/>
          <w:sz w:val="22"/>
          <w:szCs w:val="22"/>
        </w:rPr>
        <w:t>5.2 Audzēkņa paskaidrojumus un pārkāpumus izskata skolas administrācija kopā ar treneri un pieņem piemērojamo sodu.</w:t>
      </w:r>
    </w:p>
    <w:p w14:paraId="22BA925F" w14:textId="77777777" w:rsidR="001718DE" w:rsidRDefault="00CE7354">
      <w:pPr>
        <w:pBdr>
          <w:top w:val="nil"/>
          <w:left w:val="nil"/>
          <w:bottom w:val="nil"/>
          <w:right w:val="nil"/>
          <w:between w:val="nil"/>
        </w:pBdr>
        <w:rPr>
          <w:color w:val="000000"/>
          <w:sz w:val="22"/>
          <w:szCs w:val="22"/>
        </w:rPr>
      </w:pPr>
      <w:r>
        <w:rPr>
          <w:color w:val="000000"/>
          <w:sz w:val="22"/>
          <w:szCs w:val="22"/>
        </w:rPr>
        <w:t>5.3 Ja pārkāpumu rezultātā ir radīti materiālie zaudējumi, tiek sastādīts akts, kurā konstatē kaitējuma apmēru, kurš vainīgajam vai vainīgā vecākiem (aizbildņiem) jāatlīdzina.</w:t>
      </w:r>
    </w:p>
    <w:p w14:paraId="6A8DFD22" w14:textId="2E655188" w:rsidR="001718DE" w:rsidRDefault="00CE7354">
      <w:pPr>
        <w:pBdr>
          <w:top w:val="nil"/>
          <w:left w:val="nil"/>
          <w:bottom w:val="nil"/>
          <w:right w:val="nil"/>
          <w:between w:val="nil"/>
        </w:pBdr>
        <w:rPr>
          <w:color w:val="000000"/>
          <w:sz w:val="22"/>
          <w:szCs w:val="22"/>
        </w:rPr>
      </w:pPr>
      <w:r>
        <w:rPr>
          <w:color w:val="000000"/>
          <w:sz w:val="22"/>
          <w:szCs w:val="22"/>
        </w:rPr>
        <w:t>5.4 Par pārkāpumiem audzēknis tiek atskaitīts no Sporta skolas.</w:t>
      </w:r>
    </w:p>
    <w:p w14:paraId="64350227" w14:textId="77777777" w:rsidR="001718DE" w:rsidRDefault="00CE7354">
      <w:pPr>
        <w:pBdr>
          <w:top w:val="nil"/>
          <w:left w:val="nil"/>
          <w:bottom w:val="nil"/>
          <w:right w:val="nil"/>
          <w:between w:val="nil"/>
        </w:pBdr>
        <w:jc w:val="center"/>
        <w:rPr>
          <w:color w:val="000000"/>
          <w:sz w:val="22"/>
          <w:szCs w:val="22"/>
        </w:rPr>
      </w:pPr>
      <w:r>
        <w:rPr>
          <w:b/>
          <w:color w:val="000000"/>
          <w:sz w:val="22"/>
          <w:szCs w:val="22"/>
        </w:rPr>
        <w:t>6.Rīcība ārkārtējās situācijās.</w:t>
      </w:r>
    </w:p>
    <w:p w14:paraId="60A07539" w14:textId="77777777" w:rsidR="001718DE" w:rsidRDefault="00CE7354">
      <w:pPr>
        <w:pBdr>
          <w:top w:val="nil"/>
          <w:left w:val="nil"/>
          <w:bottom w:val="nil"/>
          <w:right w:val="nil"/>
          <w:between w:val="nil"/>
        </w:pBdr>
        <w:rPr>
          <w:color w:val="000000"/>
          <w:sz w:val="22"/>
          <w:szCs w:val="22"/>
        </w:rPr>
      </w:pPr>
      <w:r>
        <w:rPr>
          <w:color w:val="000000"/>
          <w:sz w:val="22"/>
          <w:szCs w:val="22"/>
        </w:rPr>
        <w:t>6.1 Jebkurā ārkārtējā situācijā jāseko trenera vai cita skolas darbinieka norādījumiem. Ja tuvumā nav pieaugušo, jācenšas organizēti izkļūt no bīstamās telpas vai situācijas, rūpējoties par saviem vienaudžiem. Pēc iespējas ātrāk paziņo par notikušo kādam no treneriem vai citiem iestādes darbiniekiem.</w:t>
      </w:r>
    </w:p>
    <w:p w14:paraId="06BDEA7F" w14:textId="77777777" w:rsidR="001718DE" w:rsidRDefault="00CE7354">
      <w:pPr>
        <w:pBdr>
          <w:top w:val="nil"/>
          <w:left w:val="nil"/>
          <w:bottom w:val="nil"/>
          <w:right w:val="nil"/>
          <w:between w:val="nil"/>
        </w:pBdr>
        <w:rPr>
          <w:color w:val="000000"/>
          <w:sz w:val="22"/>
          <w:szCs w:val="22"/>
        </w:rPr>
      </w:pPr>
      <w:r>
        <w:rPr>
          <w:color w:val="000000"/>
          <w:sz w:val="22"/>
          <w:szCs w:val="22"/>
        </w:rPr>
        <w:t>6.2 Ugunsgrēka gadījumā, lai izkļūtu no ēkas, jāvadās pēc sporta bāzē izvietoto evakuācijas plānu shēmām, drošības zīmēm.</w:t>
      </w:r>
    </w:p>
    <w:p w14:paraId="3ED9B4FF" w14:textId="77777777" w:rsidR="001718DE" w:rsidRDefault="00CE7354">
      <w:pPr>
        <w:pBdr>
          <w:top w:val="nil"/>
          <w:left w:val="nil"/>
          <w:bottom w:val="nil"/>
          <w:right w:val="nil"/>
          <w:between w:val="nil"/>
        </w:pBdr>
        <w:rPr>
          <w:color w:val="000000"/>
          <w:sz w:val="22"/>
          <w:szCs w:val="22"/>
        </w:rPr>
      </w:pPr>
      <w:r>
        <w:rPr>
          <w:b/>
          <w:color w:val="000000"/>
          <w:sz w:val="22"/>
          <w:szCs w:val="22"/>
        </w:rPr>
        <w:t>Ar noteikumiem iepazinos  _____________________________________________( audzēkņa paraksts )</w:t>
      </w:r>
    </w:p>
    <w:sectPr w:rsidR="001718DE">
      <w:headerReference w:type="default" r:id="rId8"/>
      <w:pgSz w:w="12240" w:h="15840"/>
      <w:pgMar w:top="142" w:right="758" w:bottom="142" w:left="108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E0A9" w14:textId="77777777" w:rsidR="00E67F9F" w:rsidRDefault="00E67F9F">
      <w:r>
        <w:separator/>
      </w:r>
    </w:p>
  </w:endnote>
  <w:endnote w:type="continuationSeparator" w:id="0">
    <w:p w14:paraId="600882C7" w14:textId="77777777" w:rsidR="00E67F9F" w:rsidRDefault="00E6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C1E6" w14:textId="77777777" w:rsidR="00E67F9F" w:rsidRDefault="00E67F9F">
      <w:r>
        <w:separator/>
      </w:r>
    </w:p>
  </w:footnote>
  <w:footnote w:type="continuationSeparator" w:id="0">
    <w:p w14:paraId="1A55DCEA" w14:textId="77777777" w:rsidR="00E67F9F" w:rsidRDefault="00E6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81C7" w14:textId="77777777" w:rsidR="001718DE" w:rsidRDefault="001718DE">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87C"/>
    <w:multiLevelType w:val="multilevel"/>
    <w:tmpl w:val="5D3EA5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EA1000"/>
    <w:multiLevelType w:val="multilevel"/>
    <w:tmpl w:val="E54880D8"/>
    <w:lvl w:ilvl="0">
      <w:start w:val="2"/>
      <w:numFmt w:val="lowerLetter"/>
      <w:lvlText w:val="%1)"/>
      <w:lvlJc w:val="left"/>
      <w:pPr>
        <w:ind w:left="1140" w:hanging="360"/>
      </w:pPr>
      <w:rPr>
        <w:b/>
        <w:vertAlign w:val="baseline"/>
      </w:rPr>
    </w:lvl>
    <w:lvl w:ilvl="1">
      <w:start w:val="1"/>
      <w:numFmt w:val="lowerLetter"/>
      <w:lvlText w:val="%2."/>
      <w:lvlJc w:val="left"/>
      <w:pPr>
        <w:ind w:left="1860" w:hanging="360"/>
      </w:pPr>
      <w:rPr>
        <w:vertAlign w:val="baseline"/>
      </w:rPr>
    </w:lvl>
    <w:lvl w:ilvl="2">
      <w:start w:val="1"/>
      <w:numFmt w:val="lowerRoman"/>
      <w:lvlText w:val="%3."/>
      <w:lvlJc w:val="right"/>
      <w:pPr>
        <w:ind w:left="2580" w:hanging="18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abstractNum w:abstractNumId="2" w15:restartNumberingAfterBreak="0">
    <w:nsid w:val="25A8577C"/>
    <w:multiLevelType w:val="multilevel"/>
    <w:tmpl w:val="F1ECA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57589142">
    <w:abstractNumId w:val="0"/>
  </w:num>
  <w:num w:numId="2" w16cid:durableId="974289997">
    <w:abstractNumId w:val="1"/>
  </w:num>
  <w:num w:numId="3" w16cid:durableId="145833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DE"/>
    <w:rsid w:val="00047A1B"/>
    <w:rsid w:val="00092947"/>
    <w:rsid w:val="000A5CDA"/>
    <w:rsid w:val="000F065F"/>
    <w:rsid w:val="00155E82"/>
    <w:rsid w:val="001718DE"/>
    <w:rsid w:val="00177623"/>
    <w:rsid w:val="00230C8C"/>
    <w:rsid w:val="002719B3"/>
    <w:rsid w:val="002866E7"/>
    <w:rsid w:val="003521A4"/>
    <w:rsid w:val="00353E99"/>
    <w:rsid w:val="00410F53"/>
    <w:rsid w:val="006051B6"/>
    <w:rsid w:val="00625C43"/>
    <w:rsid w:val="00785B04"/>
    <w:rsid w:val="007C4436"/>
    <w:rsid w:val="007E40EA"/>
    <w:rsid w:val="008236AA"/>
    <w:rsid w:val="009B2285"/>
    <w:rsid w:val="009F3621"/>
    <w:rsid w:val="00C93C97"/>
    <w:rsid w:val="00CC2AAB"/>
    <w:rsid w:val="00CE7354"/>
    <w:rsid w:val="00D51322"/>
    <w:rsid w:val="00DB324B"/>
    <w:rsid w:val="00E25667"/>
    <w:rsid w:val="00E27B05"/>
    <w:rsid w:val="00E6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2921"/>
  <w15:docId w15:val="{07C879D7-B2B2-49CB-9597-A0AAFDE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Parasts1">
    <w:name w:val="Parasts1"/>
    <w:pPr>
      <w:suppressAutoHyphens/>
      <w:spacing w:line="1" w:lineRule="atLeast"/>
      <w:ind w:leftChars="-1" w:left="-1" w:hangingChars="1" w:hanging="1"/>
      <w:textDirection w:val="btLr"/>
      <w:textAlignment w:val="top"/>
      <w:outlineLvl w:val="0"/>
    </w:pPr>
    <w:rPr>
      <w:bCs/>
      <w:position w:val="-1"/>
      <w:lang w:val="en-US"/>
    </w:rPr>
  </w:style>
  <w:style w:type="character" w:customStyle="1" w:styleId="Noklusjumarindkopasfonts1">
    <w:name w:val="Noklusējuma rindkopas fonts1"/>
    <w:rPr>
      <w:w w:val="100"/>
      <w:position w:val="-1"/>
      <w:effect w:val="none"/>
      <w:vertAlign w:val="baseline"/>
      <w:cs w:val="0"/>
      <w:em w:val="none"/>
    </w:rPr>
  </w:style>
  <w:style w:type="table" w:customStyle="1" w:styleId="Parastatabula1">
    <w:name w:val="Parasta tabu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style>
  <w:style w:type="paragraph" w:customStyle="1" w:styleId="Galvene1">
    <w:name w:val="Galvene1"/>
    <w:basedOn w:val="Parasts1"/>
    <w:pPr>
      <w:tabs>
        <w:tab w:val="center" w:pos="4153"/>
        <w:tab w:val="right" w:pos="8306"/>
      </w:tabs>
    </w:pPr>
  </w:style>
  <w:style w:type="character" w:customStyle="1" w:styleId="GalveneRakstz">
    <w:name w:val="Galvene Rakstz."/>
    <w:rPr>
      <w:bCs/>
      <w:w w:val="100"/>
      <w:position w:val="-1"/>
      <w:effect w:val="none"/>
      <w:vertAlign w:val="baseline"/>
      <w:cs w:val="0"/>
      <w:em w:val="none"/>
      <w:lang w:val="en-US" w:eastAsia="en-US"/>
    </w:rPr>
  </w:style>
  <w:style w:type="paragraph" w:customStyle="1" w:styleId="Kjene1">
    <w:name w:val="Kājene1"/>
    <w:basedOn w:val="Parasts1"/>
    <w:pPr>
      <w:tabs>
        <w:tab w:val="center" w:pos="4153"/>
        <w:tab w:val="right" w:pos="8306"/>
      </w:tabs>
    </w:pPr>
  </w:style>
  <w:style w:type="character" w:customStyle="1" w:styleId="KjeneRakstz">
    <w:name w:val="Kājene Rakstz."/>
    <w:rPr>
      <w:bCs/>
      <w:w w:val="100"/>
      <w:position w:val="-1"/>
      <w:effect w:val="none"/>
      <w:vertAlign w:val="baseline"/>
      <w:cs w:val="0"/>
      <w:em w:val="none"/>
      <w:lang w:val="en-US" w:eastAsia="en-US"/>
    </w:rPr>
  </w:style>
  <w:style w:type="table" w:customStyle="1" w:styleId="Reatabula1">
    <w:name w:val="Režģa tabula1"/>
    <w:basedOn w:val="Parastatabu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HR/KvKSH+RUyhPKDLxqlLeXGg==">AMUW2mWrzBNgse85pzl+L9UERSIf3zeVZvqwk17o5wcMl9l1vVq4xAXrPmYMbJ3dFyl/O/dBi7XtLOs05upjSMOqI3UDx5Q8QQmlUiBySgNNjQU3wnHdIM0=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4414</Words>
  <Characters>2517</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Aleksej Medvedev</cp:lastModifiedBy>
  <cp:revision>3</cp:revision>
  <dcterms:created xsi:type="dcterms:W3CDTF">2023-06-29T11:07:00Z</dcterms:created>
  <dcterms:modified xsi:type="dcterms:W3CDTF">2023-08-16T11:45:00Z</dcterms:modified>
</cp:coreProperties>
</file>